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A14396">
        <w:rPr>
          <w:rFonts w:ascii="Times New Roman" w:eastAsia="MS Mincho" w:hAnsi="Times New Roman"/>
          <w:b/>
          <w:sz w:val="24"/>
          <w:szCs w:val="24"/>
        </w:rPr>
        <w:t>316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12</w:t>
      </w:r>
      <w:r w:rsidR="009350C4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марта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="00A14396">
        <w:rPr>
          <w:rFonts w:ascii="Times New Roman" w:eastAsia="MS Mincho" w:hAnsi="Times New Roman"/>
          <w:sz w:val="24"/>
          <w:szCs w:val="24"/>
        </w:rPr>
        <w:t>Закарьяева</w:t>
      </w:r>
      <w:r w:rsidR="00A14396">
        <w:rPr>
          <w:rFonts w:ascii="Times New Roman" w:eastAsia="MS Mincho" w:hAnsi="Times New Roman"/>
          <w:sz w:val="24"/>
          <w:szCs w:val="24"/>
        </w:rPr>
        <w:t xml:space="preserve"> </w:t>
      </w:r>
      <w:r w:rsidR="00A14396">
        <w:rPr>
          <w:rFonts w:ascii="Times New Roman" w:eastAsia="MS Mincho" w:hAnsi="Times New Roman"/>
          <w:sz w:val="24"/>
          <w:szCs w:val="24"/>
        </w:rPr>
        <w:t>Закарьи</w:t>
      </w:r>
      <w:r w:rsidR="00A14396">
        <w:rPr>
          <w:rFonts w:ascii="Times New Roman" w:eastAsia="MS Mincho" w:hAnsi="Times New Roman"/>
          <w:sz w:val="24"/>
          <w:szCs w:val="24"/>
        </w:rPr>
        <w:t xml:space="preserve"> </w:t>
      </w:r>
      <w:r w:rsidR="00A14396">
        <w:rPr>
          <w:rFonts w:ascii="Times New Roman" w:eastAsia="MS Mincho" w:hAnsi="Times New Roman"/>
          <w:sz w:val="24"/>
          <w:szCs w:val="24"/>
        </w:rPr>
        <w:t>Довлетдиновича</w:t>
      </w:r>
      <w:r w:rsidR="00A14396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="00A14396">
        <w:rPr>
          <w:rFonts w:ascii="Times New Roman" w:eastAsia="MS Mincho" w:hAnsi="Times New Roman"/>
          <w:sz w:val="24"/>
          <w:szCs w:val="24"/>
        </w:rPr>
        <w:t>,</w:t>
      </w:r>
      <w:r w:rsidRPr="00AD0F1E">
        <w:rPr>
          <w:rFonts w:ascii="Times New Roman" w:eastAsia="MS Mincho" w:hAnsi="Times New Roman"/>
          <w:sz w:val="24"/>
          <w:szCs w:val="24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A14396">
        <w:rPr>
          <w:rFonts w:eastAsia="MS Mincho"/>
        </w:rPr>
        <w:t>Закарьяев З.Д.</w:t>
      </w:r>
      <w:r w:rsidR="007D0F48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AD0F1E">
        <w:rPr>
          <w:rFonts w:eastAsia="MS Mincho"/>
        </w:rPr>
        <w:t>3000</w:t>
      </w:r>
      <w:r w:rsidR="00A14396">
        <w:rPr>
          <w:rFonts w:eastAsia="MS Mincho"/>
        </w:rPr>
        <w:t>1068007</w:t>
      </w:r>
      <w:r w:rsidR="004568B3">
        <w:rPr>
          <w:rFonts w:eastAsia="MS Mincho"/>
        </w:rPr>
        <w:t xml:space="preserve"> от </w:t>
      </w:r>
      <w:r w:rsidR="00A14396">
        <w:rPr>
          <w:rFonts w:eastAsia="MS Mincho"/>
        </w:rPr>
        <w:t>06.11</w:t>
      </w:r>
      <w:r w:rsidR="00AD0F1E">
        <w:rPr>
          <w:rFonts w:eastAsia="MS Mincho"/>
        </w:rPr>
        <w:t>.2024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</w:t>
      </w:r>
      <w:r w:rsidRPr="008F20AE">
        <w:rPr>
          <w:rFonts w:eastAsia="MS Mincho"/>
        </w:rPr>
        <w:t>виновным в совершении административного правонарушения, предусмотренного</w:t>
      </w:r>
      <w:r w:rsidR="00CE7ABA">
        <w:rPr>
          <w:rFonts w:eastAsia="MS Mincho"/>
        </w:rPr>
        <w:t xml:space="preserve"> ч. 1 ст. </w:t>
      </w:r>
      <w:r w:rsidR="00A14396">
        <w:rPr>
          <w:rFonts w:eastAsia="MS Mincho"/>
        </w:rPr>
        <w:t>12.5</w:t>
      </w:r>
      <w:r w:rsidR="00CE7ABA">
        <w:rPr>
          <w:rFonts w:eastAsia="MS Mincho"/>
        </w:rPr>
        <w:t xml:space="preserve"> </w:t>
      </w:r>
      <w:r w:rsidR="000959E2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CE7ABA">
        <w:rPr>
          <w:rFonts w:eastAsia="MS Mincho"/>
        </w:rPr>
        <w:t>5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</w:t>
      </w:r>
      <w:r w:rsidRPr="008F20AE">
        <w:rPr>
          <w:rFonts w:eastAsia="MS Mincho"/>
        </w:rPr>
        <w:t xml:space="preserve"> </w:t>
      </w:r>
      <w:r w:rsidR="00A14396">
        <w:rPr>
          <w:rFonts w:eastAsia="MS Mincho"/>
        </w:rPr>
        <w:t>19</w:t>
      </w:r>
      <w:r w:rsidR="00AD0F1E">
        <w:rPr>
          <w:rFonts w:eastAsia="MS Mincho"/>
        </w:rPr>
        <w:t>.11</w:t>
      </w:r>
      <w:r w:rsidR="001C4CD2">
        <w:rPr>
          <w:rFonts w:eastAsia="MS Mincho"/>
        </w:rPr>
        <w:t>.2024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A14396">
        <w:rPr>
          <w:rFonts w:eastAsia="MS Mincho"/>
        </w:rPr>
        <w:t>21</w:t>
      </w:r>
      <w:r w:rsidR="00AD0F1E">
        <w:rPr>
          <w:rFonts w:eastAsia="MS Mincho"/>
        </w:rPr>
        <w:t>.01.2025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A14396">
        <w:rPr>
          <w:rFonts w:eastAsia="MS Mincho"/>
        </w:rPr>
        <w:t>Закарьяев З.Д.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A14396">
        <w:rPr>
          <w:rFonts w:eastAsia="MS Mincho"/>
        </w:rPr>
        <w:t>Закарьяев З.Д.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</w:t>
      </w:r>
      <w:r>
        <w:rPr>
          <w:rFonts w:eastAsia="MS Mincho"/>
        </w:rPr>
        <w:t>отрения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рассмотрения дела, признае</w:t>
      </w:r>
      <w:r>
        <w:rPr>
          <w:rFonts w:eastAsia="MS Mincho"/>
        </w:rPr>
        <w:t xml:space="preserve">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A14396">
        <w:rPr>
          <w:rFonts w:eastAsia="MS Mincho"/>
        </w:rPr>
        <w:t>Закарьяев З.Д.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Неоплата </w:t>
      </w:r>
      <w:r>
        <w:rPr>
          <w:rFonts w:eastAsia="MS Mincho"/>
        </w:rPr>
        <w:t>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административного штрафа в шести</w:t>
      </w:r>
      <w:r>
        <w:rPr>
          <w:rFonts w:eastAsia="MS Mincho"/>
        </w:rPr>
        <w:t xml:space="preserve">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</w:t>
      </w:r>
      <w:r>
        <w:rPr>
          <w:rFonts w:eastAsia="MS Mincho"/>
        </w:rPr>
        <w:t>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</w:t>
      </w:r>
      <w:r>
        <w:rPr>
          <w:rFonts w:eastAsia="MS Mincho"/>
        </w:rPr>
        <w:t>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</w:t>
      </w:r>
      <w:r>
        <w:rPr>
          <w:rFonts w:eastAsia="MS Mincho"/>
        </w:rPr>
        <w:t>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</w:t>
      </w:r>
      <w:r>
        <w:rPr>
          <w:rFonts w:eastAsia="MS Mincho"/>
        </w:rPr>
        <w:t>анности не установлено.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A14396">
        <w:rPr>
          <w:rFonts w:eastAsia="MS Mincho"/>
        </w:rPr>
        <w:t>Закарьяева З.Д.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 xml:space="preserve">в совершении административного правонарушения, предусмотренного ч. 1 ст. 20.25 КоАП РФ – неуплата административного штрафа в срок, </w:t>
      </w:r>
      <w:r>
        <w:rPr>
          <w:rFonts w:eastAsia="MS Mincho"/>
        </w:rPr>
        <w:t>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</w:t>
      </w:r>
      <w:r>
        <w:t xml:space="preserve">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отягчающих </w:t>
      </w:r>
      <w:r w:rsidR="00A14396">
        <w:rPr>
          <w:rFonts w:eastAsia="MS Mincho"/>
        </w:rPr>
        <w:t xml:space="preserve">и смягчающих </w:t>
      </w:r>
      <w:r>
        <w:rPr>
          <w:rFonts w:eastAsia="MS Mincho"/>
        </w:rPr>
        <w:t>административную ответственность, не представлено.</w:t>
      </w:r>
      <w:r w:rsidR="00AD0F1E">
        <w:rPr>
          <w:rFonts w:eastAsia="MS Mincho"/>
        </w:rPr>
        <w:t xml:space="preserve"> </w:t>
      </w:r>
      <w:r>
        <w:t>С учетом обстояте</w:t>
      </w:r>
      <w:r>
        <w:t xml:space="preserve">льств рассмотрения дела, мировой судья, считает возможным назначить наказание в </w:t>
      </w:r>
      <w:r>
        <w:t xml:space="preserve">виде административного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 xml:space="preserve">На основании изложенного, руководствуясь ст. ст. 3.5, 20.25. ч. 1 </w:t>
      </w:r>
      <w:r>
        <w:rPr>
          <w:rFonts w:eastAsia="MS Mincho"/>
        </w:rPr>
        <w:t>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A14396" w:rsidR="00A14396">
        <w:rPr>
          <w:rFonts w:eastAsia="MS Mincho"/>
        </w:rPr>
        <w:t xml:space="preserve"> </w:t>
      </w:r>
      <w:r w:rsidR="00A14396">
        <w:rPr>
          <w:rFonts w:eastAsia="MS Mincho"/>
        </w:rPr>
        <w:t>Закарьяева Закарью Довлетдиновича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</w:t>
      </w:r>
      <w:r w:rsidRPr="006F74E5">
        <w:rPr>
          <w:rFonts w:eastAsia="MS Mincho"/>
        </w:rPr>
        <w:t xml:space="preserve">виде административного штрафа в сумме </w:t>
      </w:r>
      <w:r w:rsidR="00A14396">
        <w:rPr>
          <w:rFonts w:eastAsia="MS Mincho"/>
        </w:rPr>
        <w:t>1</w:t>
      </w:r>
      <w:r w:rsidR="001E7D1F">
        <w:rPr>
          <w:rFonts w:eastAsia="MS Mincho"/>
        </w:rPr>
        <w:t>0</w:t>
      </w:r>
      <w:r w:rsidR="001C4CD2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A14396">
        <w:rPr>
          <w:rFonts w:eastAsia="MS Mincho"/>
        </w:rPr>
        <w:t xml:space="preserve">одна </w:t>
      </w:r>
      <w:r w:rsidR="00AD0F1E">
        <w:rPr>
          <w:rFonts w:eastAsia="MS Mincho"/>
        </w:rPr>
        <w:t>тысяч</w:t>
      </w:r>
      <w:r w:rsidR="00A14396">
        <w:rPr>
          <w:rFonts w:eastAsia="MS Mincho"/>
        </w:rPr>
        <w:t>а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 xml:space="preserve">03100643000000018700 Получатель: УФК по Ханты-Мансийскому автономному округу – Югре (Департамент административного обеспечения </w:t>
      </w:r>
      <w:r w:rsidRPr="006F74E5">
        <w:t>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</w:t>
      </w:r>
      <w:r w:rsidRPr="006F74E5">
        <w:t>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A14396" w:rsidR="00A14396">
        <w:rPr>
          <w:rFonts w:eastAsia="MS Mincho"/>
        </w:rPr>
        <w:t>0412365400555003162520122</w:t>
      </w:r>
      <w:r w:rsidR="00A14396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</w:t>
      </w:r>
      <w:r w:rsidRPr="006F74E5">
        <w:rPr>
          <w:rFonts w:eastAsia="MS Mincho"/>
        </w:rPr>
        <w:t>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быть уплачен лицом, привлеченным к административной отве</w:t>
      </w:r>
      <w:r w:rsidRPr="00B035BE">
        <w:t>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</w:t>
      </w:r>
      <w:r w:rsidRPr="00B035BE">
        <w:t>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</w:t>
      </w:r>
      <w:r w:rsidRPr="00B035BE">
        <w:t>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</w:t>
      </w:r>
      <w:r w:rsidRPr="00B035BE">
        <w:t xml:space="preserve">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</w:t>
      </w:r>
      <w:r w:rsidRPr="00B035BE">
        <w:t xml:space="preserve">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</w:t>
      </w:r>
      <w:r w:rsidRPr="00B035BE">
        <w:t xml:space="preserve">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9F0789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>Кло</w:t>
      </w:r>
      <w:r w:rsidRPr="00B035BE">
        <w:rPr>
          <w:rFonts w:eastAsia="MS Mincho"/>
        </w:rPr>
        <w:t xml:space="preserve">чков А.А.  </w:t>
      </w:r>
      <w:r w:rsidRPr="00B035BE">
        <w:rPr>
          <w:rFonts w:eastAsia="MS Mincho"/>
        </w:rPr>
        <w:tab/>
      </w: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1E5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0789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67D47"/>
    <w:rsid w:val="00D7160A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